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F7A" w:rsidRDefault="00043F7A" w:rsidP="00043F7A">
      <w:pPr>
        <w:spacing w:after="0" w:line="240" w:lineRule="auto"/>
      </w:pPr>
      <w:bookmarkStart w:id="0" w:name="_GoBack"/>
      <w:bookmarkEnd w:id="0"/>
      <w:r>
        <w:t>Добрый день.</w:t>
      </w:r>
    </w:p>
    <w:p w:rsidR="00043F7A" w:rsidRDefault="00043F7A" w:rsidP="00043F7A">
      <w:pPr>
        <w:spacing w:after="0" w:line="240" w:lineRule="auto"/>
      </w:pPr>
      <w:r>
        <w:t xml:space="preserve">Сегодня мы знакомимся с творчеством еще одного выдающегося поэта ХХ века - </w:t>
      </w:r>
      <w:r w:rsidRPr="00043F7A">
        <w:t>Никола</w:t>
      </w:r>
      <w:r>
        <w:t>ем</w:t>
      </w:r>
      <w:r w:rsidRPr="00043F7A">
        <w:t xml:space="preserve"> Михайлович</w:t>
      </w:r>
      <w:r>
        <w:t>ем</w:t>
      </w:r>
      <w:r w:rsidRPr="00043F7A">
        <w:t xml:space="preserve"> Рубцов</w:t>
      </w:r>
      <w:r>
        <w:t>ым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Представьте следующую сцену: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- 1962 год. Жаркий летний день. В редакцию журнала «Знамя» зашёл молодой человек. Лицо его было худое, на нём выделялся большой лоб и глубоко запавшие глаза. Обут он в дешёвые сандалии. С первого взгляда видно, что жизнь помотала его изрядно и что, конечно же, он держит в руках смятый рулончик стихов.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Здравствуйте! – сказал он со стеснительным достоинством. – Я стихи хочу вам показать.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 xml:space="preserve">Поэт Станислав </w:t>
      </w:r>
      <w:proofErr w:type="spellStart"/>
      <w:r>
        <w:t>Куняев</w:t>
      </w:r>
      <w:proofErr w:type="spellEnd"/>
      <w:r>
        <w:t xml:space="preserve"> взял стихи и начал читать:</w:t>
      </w:r>
    </w:p>
    <w:p w:rsidR="00043F7A" w:rsidRDefault="00043F7A" w:rsidP="00043F7A">
      <w:pPr>
        <w:spacing w:after="0" w:line="240" w:lineRule="auto"/>
      </w:pPr>
    </w:p>
    <w:p w:rsidR="00043F7A" w:rsidRPr="00043F7A" w:rsidRDefault="00043F7A" w:rsidP="00043F7A">
      <w:pPr>
        <w:spacing w:after="0" w:line="240" w:lineRule="auto"/>
        <w:rPr>
          <w:sz w:val="32"/>
          <w:szCs w:val="32"/>
        </w:rPr>
      </w:pPr>
      <w:r w:rsidRPr="00043F7A">
        <w:rPr>
          <w:sz w:val="32"/>
          <w:szCs w:val="32"/>
        </w:rPr>
        <w:t>Я запомнил, как диво,</w:t>
      </w:r>
    </w:p>
    <w:p w:rsidR="00043F7A" w:rsidRPr="00043F7A" w:rsidRDefault="00043F7A" w:rsidP="00043F7A">
      <w:pPr>
        <w:spacing w:after="0" w:line="240" w:lineRule="auto"/>
        <w:rPr>
          <w:sz w:val="32"/>
          <w:szCs w:val="32"/>
        </w:rPr>
      </w:pPr>
      <w:r w:rsidRPr="00043F7A">
        <w:rPr>
          <w:sz w:val="32"/>
          <w:szCs w:val="32"/>
        </w:rPr>
        <w:t>Тот лесной хуторок,</w:t>
      </w:r>
    </w:p>
    <w:p w:rsidR="00043F7A" w:rsidRPr="00043F7A" w:rsidRDefault="00043F7A" w:rsidP="00043F7A">
      <w:pPr>
        <w:spacing w:after="0" w:line="240" w:lineRule="auto"/>
        <w:rPr>
          <w:sz w:val="32"/>
          <w:szCs w:val="32"/>
        </w:rPr>
      </w:pPr>
      <w:r w:rsidRPr="00043F7A">
        <w:rPr>
          <w:sz w:val="32"/>
          <w:szCs w:val="32"/>
        </w:rPr>
        <w:t>Задремавший счастливо</w:t>
      </w:r>
    </w:p>
    <w:p w:rsidR="00043F7A" w:rsidRPr="00043F7A" w:rsidRDefault="00043F7A" w:rsidP="00043F7A">
      <w:pPr>
        <w:spacing w:after="0" w:line="240" w:lineRule="auto"/>
        <w:rPr>
          <w:sz w:val="32"/>
          <w:szCs w:val="32"/>
        </w:rPr>
      </w:pPr>
      <w:r w:rsidRPr="00043F7A">
        <w:rPr>
          <w:sz w:val="32"/>
          <w:szCs w:val="32"/>
        </w:rPr>
        <w:t>Меж звериных дорог…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Словно бы струя свежего воздуха и живой воды ворвалась в душный редакционный кабинет…</w:t>
      </w:r>
    </w:p>
    <w:p w:rsidR="00043F7A" w:rsidRDefault="00043F7A" w:rsidP="00043F7A">
      <w:pPr>
        <w:spacing w:after="0" w:line="240" w:lineRule="auto"/>
      </w:pPr>
    </w:p>
    <w:p w:rsidR="00043F7A" w:rsidRPr="00043F7A" w:rsidRDefault="00043F7A" w:rsidP="00043F7A">
      <w:pPr>
        <w:spacing w:after="0" w:line="240" w:lineRule="auto"/>
        <w:rPr>
          <w:sz w:val="32"/>
          <w:szCs w:val="32"/>
        </w:rPr>
      </w:pPr>
      <w:r w:rsidRPr="00043F7A">
        <w:rPr>
          <w:sz w:val="32"/>
          <w:szCs w:val="32"/>
        </w:rPr>
        <w:t>С каждой избою и тучей,</w:t>
      </w:r>
    </w:p>
    <w:p w:rsidR="00043F7A" w:rsidRPr="00043F7A" w:rsidRDefault="00043F7A" w:rsidP="00043F7A">
      <w:pPr>
        <w:spacing w:after="0" w:line="240" w:lineRule="auto"/>
        <w:rPr>
          <w:sz w:val="32"/>
          <w:szCs w:val="32"/>
        </w:rPr>
      </w:pPr>
      <w:r w:rsidRPr="00043F7A">
        <w:rPr>
          <w:sz w:val="32"/>
          <w:szCs w:val="32"/>
        </w:rPr>
        <w:t>С громом, готовым упасть,</w:t>
      </w:r>
    </w:p>
    <w:p w:rsidR="00043F7A" w:rsidRPr="00043F7A" w:rsidRDefault="00043F7A" w:rsidP="00043F7A">
      <w:pPr>
        <w:spacing w:after="0" w:line="240" w:lineRule="auto"/>
        <w:rPr>
          <w:sz w:val="32"/>
          <w:szCs w:val="32"/>
        </w:rPr>
      </w:pPr>
      <w:r w:rsidRPr="00043F7A">
        <w:rPr>
          <w:sz w:val="32"/>
          <w:szCs w:val="32"/>
        </w:rPr>
        <w:t xml:space="preserve">Чувствую </w:t>
      </w:r>
      <w:proofErr w:type="gramStart"/>
      <w:r w:rsidRPr="00043F7A">
        <w:rPr>
          <w:sz w:val="32"/>
          <w:szCs w:val="32"/>
        </w:rPr>
        <w:t>самую</w:t>
      </w:r>
      <w:proofErr w:type="gramEnd"/>
      <w:r w:rsidRPr="00043F7A">
        <w:rPr>
          <w:sz w:val="32"/>
          <w:szCs w:val="32"/>
        </w:rPr>
        <w:t xml:space="preserve"> жгучую,</w:t>
      </w:r>
    </w:p>
    <w:p w:rsidR="00043F7A" w:rsidRPr="00043F7A" w:rsidRDefault="00043F7A" w:rsidP="00043F7A">
      <w:pPr>
        <w:spacing w:after="0" w:line="240" w:lineRule="auto"/>
        <w:rPr>
          <w:sz w:val="32"/>
          <w:szCs w:val="32"/>
        </w:rPr>
      </w:pPr>
      <w:r w:rsidRPr="00043F7A">
        <w:rPr>
          <w:sz w:val="32"/>
          <w:szCs w:val="32"/>
        </w:rPr>
        <w:t>Самую смертную связь.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proofErr w:type="spellStart"/>
      <w:r>
        <w:t>Куняев</w:t>
      </w:r>
      <w:proofErr w:type="spellEnd"/>
      <w:r>
        <w:t xml:space="preserve"> оторвал от рукописи лицо и их взгляды встретились. Его глубоко запавшие глаза смотрели   пытливо и настороженно.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Как вас зовут?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Николай Михайлович Рубцов.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Сегодня нам предстоит встреча с этим замечательным человеком.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Что вы  знали о Рубцове?</w:t>
      </w:r>
    </w:p>
    <w:p w:rsidR="00043F7A" w:rsidRDefault="00043F7A" w:rsidP="00043F7A">
      <w:pPr>
        <w:spacing w:after="0" w:line="240" w:lineRule="auto"/>
      </w:pPr>
      <w:r>
        <w:t>- Какой была его жизнь?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 xml:space="preserve">Ребята, как вы думаете, что такое  Родина…  </w:t>
      </w:r>
    </w:p>
    <w:p w:rsidR="00043F7A" w:rsidRDefault="00043F7A" w:rsidP="00043F7A">
      <w:pPr>
        <w:spacing w:after="0" w:line="240" w:lineRule="auto"/>
      </w:pPr>
      <w:r>
        <w:t>Какие картины встают перед вашими глазами?</w:t>
      </w:r>
    </w:p>
    <w:p w:rsidR="00043F7A" w:rsidRDefault="00043F7A" w:rsidP="00043F7A">
      <w:pPr>
        <w:spacing w:after="0" w:line="240" w:lineRule="auto"/>
      </w:pPr>
      <w:r>
        <w:t>Моя родина – это семья, дети, родители, школа, страна…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 xml:space="preserve">Прочтите стихотворение Николая Рубцова «Звезда полей»  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О чём это стихотворение? (О любви к Родине).</w:t>
      </w:r>
    </w:p>
    <w:p w:rsidR="00043F7A" w:rsidRDefault="00043F7A" w:rsidP="00043F7A">
      <w:pPr>
        <w:spacing w:after="0" w:line="240" w:lineRule="auto"/>
      </w:pPr>
      <w:r>
        <w:t xml:space="preserve">- Какие картины вы увидели, слушая стихотворение? </w:t>
      </w:r>
      <w:proofErr w:type="gramStart"/>
      <w:r>
        <w:t>(Яркая звезда, полынья, мгла заледенелая, осенний холм, зимний холм, шумный город, жители города, зимний простор.)</w:t>
      </w:r>
      <w:proofErr w:type="gramEnd"/>
    </w:p>
    <w:p w:rsidR="00043F7A" w:rsidRDefault="00043F7A" w:rsidP="00043F7A">
      <w:pPr>
        <w:spacing w:after="0" w:line="240" w:lineRule="auto"/>
      </w:pPr>
      <w:r>
        <w:t>- Какие чувства вы переживали, представляя эти картины? (Чувство грусти, радости, безмятежности.)</w:t>
      </w:r>
    </w:p>
    <w:p w:rsidR="00043F7A" w:rsidRDefault="00043F7A" w:rsidP="00043F7A">
      <w:pPr>
        <w:spacing w:after="0" w:line="240" w:lineRule="auto"/>
      </w:pPr>
      <w:r>
        <w:lastRenderedPageBreak/>
        <w:t>- А какие чувства испытывает лирический герой, думая о Родине? (Восхищённая нежность и взволнованная радость, тихая грусть и лёгкое волнение, нежная любовь.)</w:t>
      </w:r>
    </w:p>
    <w:p w:rsidR="00043F7A" w:rsidRDefault="00043F7A" w:rsidP="00043F7A">
      <w:pPr>
        <w:spacing w:after="0" w:line="240" w:lineRule="auto"/>
      </w:pPr>
      <w:r>
        <w:t>- Эти чувства меняются на протяжении стихотворения? Каким образом? (Ответы учащихся).</w:t>
      </w:r>
    </w:p>
    <w:p w:rsidR="00043F7A" w:rsidRDefault="00043F7A" w:rsidP="00043F7A">
      <w:pPr>
        <w:spacing w:after="0" w:line="240" w:lineRule="auto"/>
      </w:pPr>
      <w:r>
        <w:t xml:space="preserve">- С </w:t>
      </w:r>
      <w:proofErr w:type="gramStart"/>
      <w:r>
        <w:t>помощью</w:t>
      </w:r>
      <w:proofErr w:type="gramEnd"/>
      <w:r>
        <w:t xml:space="preserve"> каких средств выразительности автор даёт нам почувствовать смену настроения? (С помощью эпитетов, метафор, олицетворений, сравнений.)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3. Анализ средств выразительности.</w:t>
      </w:r>
    </w:p>
    <w:p w:rsidR="00043F7A" w:rsidRDefault="00043F7A" w:rsidP="00043F7A">
      <w:pPr>
        <w:spacing w:after="0" w:line="240" w:lineRule="auto"/>
      </w:pPr>
      <w:r>
        <w:t xml:space="preserve">- Некоторые произведения часто хочется перечитать ещё раз. Это стихотворение такое же. Почему возникает желание всмотреться в него? </w:t>
      </w:r>
      <w:proofErr w:type="gramStart"/>
      <w:r>
        <w:t>(Чтобы ещё раз пережить эти состояния, чтобы понять, как, какими средствами поэт рисует картины и вызывает у читателя чувства.</w:t>
      </w:r>
      <w:proofErr w:type="gramEnd"/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Сейчас вы попробуете найти средства выразительности в этом стихотворении.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 xml:space="preserve">  Найдите ЭПИТЕТЫ И МЕТАФОРУ в стихотворении.  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 xml:space="preserve">  Назовите ИНВЕРСИЮ, которую создаёт поэт и АНТИТЕЗУ.  (</w:t>
      </w:r>
      <w:r w:rsidRPr="00043F7A">
        <w:t>Инверсия – нарушение общепринятой грамматической последовательности речи; перестановка частей фразы, придающая ей особую выразительность; необычная последовательность слов в предложении.</w:t>
      </w:r>
      <w:r>
        <w:t>)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В чём же смысл названия стихотворения? (Звезда – символ Родины, её красоты, неповторимости и значимости для каждого человека.)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 xml:space="preserve">- А почему не просто звезда, а звезда полей? </w:t>
      </w:r>
      <w:proofErr w:type="gramStart"/>
      <w:r>
        <w:t>(Именно образы родных полей, холмов, зимней полыньи, спящего леса представляют родину Н. Рубцова.</w:t>
      </w:r>
      <w:proofErr w:type="gramEnd"/>
      <w:r>
        <w:t xml:space="preserve"> Именно эти места становятся центром вселенной для него. </w:t>
      </w:r>
      <w:proofErr w:type="gramStart"/>
      <w:r>
        <w:t>Именно здесь он может жить в гармонии с собой, с окружающими.)</w:t>
      </w:r>
      <w:proofErr w:type="gramEnd"/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 w:rsidRPr="00043F7A">
        <w:rPr>
          <w:u w:val="single"/>
        </w:rPr>
        <w:t>Творческая мастерская</w:t>
      </w:r>
      <w:r>
        <w:t>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Я предлагаю создать творческую мастерскую, в которой будет работать несколько отделов. Вы побудете в роли художников, музыкантов, дизайнеров, литераторов.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«Художники». Используя имена прилагательные, назовите цвета и оттенки, которые создают палитру стихотворения Н. Рубцова «Звезда полей». (...)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«Музыканты». Используя наречия, расскажите, как следует читать стихотворение. (Неспешно</w:t>
      </w:r>
      <w:proofErr w:type="gramStart"/>
      <w:r>
        <w:t>, …)</w:t>
      </w:r>
      <w:proofErr w:type="gramEnd"/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«Дизайнеры». Используя имена существительные, определите, какие абстрактные понятия символизирует слово «звезда» в стихотворении. (...)</w:t>
      </w:r>
    </w:p>
    <w:p w:rsidR="00043F7A" w:rsidRDefault="00043F7A" w:rsidP="00043F7A">
      <w:pPr>
        <w:spacing w:after="0" w:line="240" w:lineRule="auto"/>
      </w:pPr>
    </w:p>
    <w:p w:rsidR="00043F7A" w:rsidRDefault="00043F7A" w:rsidP="00043F7A">
      <w:pPr>
        <w:spacing w:after="0" w:line="240" w:lineRule="auto"/>
      </w:pPr>
      <w:r>
        <w:t>- «Литераторы». Найдите в каждой строфе стихотворения ключевое слово и нарисуйте «звезду полей», нанеся ключевые слова на лучи звезды. (Родина, красота, Земля-город, счастье, а во главе – гармония.)</w:t>
      </w:r>
    </w:p>
    <w:p w:rsidR="00043F7A" w:rsidRDefault="00043F7A" w:rsidP="00043F7A">
      <w:pPr>
        <w:spacing w:after="0" w:line="240" w:lineRule="auto"/>
      </w:pPr>
    </w:p>
    <w:p w:rsidR="00C44EE6" w:rsidRDefault="00043F7A" w:rsidP="00043F7A">
      <w:pPr>
        <w:spacing w:after="0" w:line="240" w:lineRule="auto"/>
      </w:pPr>
      <w:r>
        <w:t>- Для Н. Рубцова сим</w:t>
      </w:r>
      <w:r w:rsidR="00C44EE6">
        <w:t>вол родины – звезда, а для вас?</w:t>
      </w:r>
    </w:p>
    <w:p w:rsidR="00C44EE6" w:rsidRDefault="00C44EE6" w:rsidP="00043F7A">
      <w:pPr>
        <w:spacing w:after="0" w:line="240" w:lineRule="auto"/>
      </w:pPr>
    </w:p>
    <w:p w:rsidR="004F5B79" w:rsidRDefault="00043F7A" w:rsidP="00043F7A">
      <w:pPr>
        <w:spacing w:after="0" w:line="240" w:lineRule="auto"/>
      </w:pPr>
      <w:r>
        <w:t xml:space="preserve">Домашнее задание. </w:t>
      </w:r>
      <w:r w:rsidR="00C44EE6">
        <w:t>Подготовить выразительное чтение</w:t>
      </w:r>
      <w:r>
        <w:t xml:space="preserve"> стихотворени</w:t>
      </w:r>
      <w:r w:rsidR="00C44EE6">
        <w:t>я</w:t>
      </w:r>
      <w:r>
        <w:t xml:space="preserve"> Н. Рубцова «Звезда полей»</w:t>
      </w:r>
    </w:p>
    <w:sectPr w:rsidR="004F5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AF1"/>
    <w:rsid w:val="00043F7A"/>
    <w:rsid w:val="00124D1D"/>
    <w:rsid w:val="004F5B79"/>
    <w:rsid w:val="00893AF1"/>
    <w:rsid w:val="00C4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Яцинова</dc:creator>
  <cp:lastModifiedBy>Учитель</cp:lastModifiedBy>
  <cp:revision>2</cp:revision>
  <dcterms:created xsi:type="dcterms:W3CDTF">2020-04-29T14:26:00Z</dcterms:created>
  <dcterms:modified xsi:type="dcterms:W3CDTF">2020-04-29T14:26:00Z</dcterms:modified>
</cp:coreProperties>
</file>